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0DCE" w14:textId="6EA2E142" w:rsidR="00941E40" w:rsidRDefault="00AD7958">
      <w:pPr>
        <w:rPr>
          <w:b/>
          <w:bCs/>
        </w:rPr>
      </w:pPr>
      <w:r w:rsidRPr="00AD7958">
        <w:rPr>
          <w:b/>
          <w:bCs/>
        </w:rPr>
        <w:t>Workshop "</w:t>
      </w:r>
      <w:proofErr w:type="spellStart"/>
      <w:r w:rsidRPr="00AD7958">
        <w:rPr>
          <w:b/>
          <w:bCs/>
        </w:rPr>
        <w:t>Foundation</w:t>
      </w:r>
      <w:proofErr w:type="spellEnd"/>
      <w:r w:rsidRPr="00AD7958">
        <w:rPr>
          <w:b/>
          <w:bCs/>
        </w:rPr>
        <w:t xml:space="preserve"> </w:t>
      </w:r>
      <w:proofErr w:type="spellStart"/>
      <w:r w:rsidRPr="00AD7958">
        <w:rPr>
          <w:b/>
          <w:bCs/>
        </w:rPr>
        <w:t>Models</w:t>
      </w:r>
      <w:proofErr w:type="spellEnd"/>
      <w:r w:rsidRPr="00AD7958">
        <w:rPr>
          <w:b/>
          <w:bCs/>
        </w:rPr>
        <w:t xml:space="preserve"> in </w:t>
      </w:r>
      <w:proofErr w:type="spellStart"/>
      <w:r w:rsidRPr="00AD7958">
        <w:rPr>
          <w:b/>
          <w:bCs/>
        </w:rPr>
        <w:t>Robotics</w:t>
      </w:r>
      <w:proofErr w:type="spellEnd"/>
      <w:r w:rsidRPr="00AD7958">
        <w:rPr>
          <w:b/>
          <w:bCs/>
        </w:rPr>
        <w:t xml:space="preserve"> (FMR 2025)", 11 de diciembre, Salón de Grados</w:t>
      </w:r>
    </w:p>
    <w:p w14:paraId="5CF7ABD0" w14:textId="77777777" w:rsidR="00AD7958" w:rsidRDefault="00AD7958">
      <w:pPr>
        <w:rPr>
          <w:b/>
          <w:bCs/>
        </w:rPr>
      </w:pPr>
    </w:p>
    <w:p w14:paraId="4CF32137" w14:textId="77777777" w:rsidR="00AD7958" w:rsidRPr="00AD7958" w:rsidRDefault="00AD7958" w:rsidP="00AD7958">
      <w:r w:rsidRPr="00AD7958">
        <w:t>Hola a todos, </w:t>
      </w:r>
    </w:p>
    <w:p w14:paraId="264E1918" w14:textId="77777777" w:rsidR="00AD7958" w:rsidRPr="00AD7958" w:rsidRDefault="00AD7958" w:rsidP="00AD7958">
      <w:r w:rsidRPr="00AD7958">
        <w:t> </w:t>
      </w:r>
    </w:p>
    <w:p w14:paraId="1D256697" w14:textId="77777777" w:rsidR="00AD7958" w:rsidRPr="00AD7958" w:rsidRDefault="00AD7958" w:rsidP="00AD7958">
      <w:r w:rsidRPr="00AD7958">
        <w:t>El próximo jueves 11 de diciembre a las 9:30 se celebrará en el Salón de Grados de la ETSI el workshop </w:t>
      </w:r>
      <w:proofErr w:type="spellStart"/>
      <w:r w:rsidRPr="00AD7958">
        <w:rPr>
          <w:b/>
          <w:bCs/>
        </w:rPr>
        <w:t>Foundation</w:t>
      </w:r>
      <w:proofErr w:type="spellEnd"/>
      <w:r w:rsidRPr="00AD7958">
        <w:rPr>
          <w:b/>
          <w:bCs/>
        </w:rPr>
        <w:t xml:space="preserve"> </w:t>
      </w:r>
      <w:proofErr w:type="spellStart"/>
      <w:r w:rsidRPr="00AD7958">
        <w:rPr>
          <w:b/>
          <w:bCs/>
        </w:rPr>
        <w:t>Models</w:t>
      </w:r>
      <w:proofErr w:type="spellEnd"/>
      <w:r w:rsidRPr="00AD7958">
        <w:rPr>
          <w:b/>
          <w:bCs/>
        </w:rPr>
        <w:t xml:space="preserve"> in </w:t>
      </w:r>
      <w:proofErr w:type="spellStart"/>
      <w:r w:rsidRPr="00AD7958">
        <w:rPr>
          <w:b/>
          <w:bCs/>
        </w:rPr>
        <w:t>Robotics</w:t>
      </w:r>
      <w:proofErr w:type="spellEnd"/>
      <w:r w:rsidRPr="00AD7958">
        <w:rPr>
          <w:b/>
          <w:bCs/>
        </w:rPr>
        <w:t xml:space="preserve"> (FMR 2025)</w:t>
      </w:r>
      <w:r w:rsidRPr="00AD7958">
        <w:t xml:space="preserve">, organizado por la Red de Robótica e Interacción con Humanos – RINT (RED2022-134548-T), SEIDROB y el GRVC </w:t>
      </w:r>
      <w:proofErr w:type="spellStart"/>
      <w:r w:rsidRPr="00AD7958">
        <w:t>Robotics</w:t>
      </w:r>
      <w:proofErr w:type="spellEnd"/>
      <w:r w:rsidRPr="00AD7958">
        <w:t xml:space="preserve"> </w:t>
      </w:r>
      <w:proofErr w:type="spellStart"/>
      <w:r w:rsidRPr="00AD7958">
        <w:t>Lab</w:t>
      </w:r>
      <w:proofErr w:type="spellEnd"/>
      <w:r w:rsidRPr="00AD7958">
        <w:t>.</w:t>
      </w:r>
    </w:p>
    <w:p w14:paraId="3EDD8386" w14:textId="77777777" w:rsidR="00AD7958" w:rsidRPr="00AD7958" w:rsidRDefault="00AD7958" w:rsidP="00AD7958">
      <w:r w:rsidRPr="00AD7958">
        <w:t> </w:t>
      </w:r>
    </w:p>
    <w:p w14:paraId="530B8F42" w14:textId="77777777" w:rsidR="00AD7958" w:rsidRPr="00AD7958" w:rsidRDefault="00AD7958" w:rsidP="00AD7958">
      <w:r w:rsidRPr="00AD7958">
        <w:t xml:space="preserve">El workshop reúne a destacados expertos para discutir el cambio de paradigma en robótica impulsado por modelos de gran escala </w:t>
      </w:r>
      <w:proofErr w:type="spellStart"/>
      <w:r w:rsidRPr="00AD7958">
        <w:t>preentrenados</w:t>
      </w:r>
      <w:proofErr w:type="spellEnd"/>
      <w:r w:rsidRPr="00AD7958">
        <w:t>. Desde los </w:t>
      </w:r>
      <w:r w:rsidRPr="00AD7958">
        <w:rPr>
          <w:b/>
          <w:bCs/>
        </w:rPr>
        <w:t>Modelos de Lenguaje de Gran Tamaño (</w:t>
      </w:r>
      <w:proofErr w:type="spellStart"/>
      <w:r w:rsidRPr="00AD7958">
        <w:rPr>
          <w:b/>
          <w:bCs/>
        </w:rPr>
        <w:t>LLMs</w:t>
      </w:r>
      <w:proofErr w:type="spellEnd"/>
      <w:r w:rsidRPr="00AD7958">
        <w:rPr>
          <w:b/>
          <w:bCs/>
        </w:rPr>
        <w:t>)</w:t>
      </w:r>
      <w:r w:rsidRPr="00AD7958">
        <w:t> hasta los </w:t>
      </w:r>
      <w:r w:rsidRPr="00AD7958">
        <w:rPr>
          <w:b/>
          <w:bCs/>
        </w:rPr>
        <w:t>modelos Visión-Lenguaje-Acción (VLA)</w:t>
      </w:r>
      <w:r w:rsidRPr="00AD7958">
        <w:t>, exploramos cómo estas tecnologías están permitiendo que los robots generalicen a través de una amplia variedad de tareas y entornos sin necesidad de un entrenamiento intensivo específico para cada tarea.</w:t>
      </w:r>
    </w:p>
    <w:p w14:paraId="7D83C02C" w14:textId="77777777" w:rsidR="00AD7958" w:rsidRPr="00AD7958" w:rsidRDefault="00AD7958" w:rsidP="00AD7958">
      <w:r w:rsidRPr="00AD7958">
        <w:t> </w:t>
      </w:r>
    </w:p>
    <w:p w14:paraId="42705916" w14:textId="77777777" w:rsidR="00AD7958" w:rsidRPr="00AD7958" w:rsidRDefault="00AD7958" w:rsidP="00AD7958">
      <w:r w:rsidRPr="00AD7958">
        <w:t>El programa del workshop se puede descargar aquí: </w:t>
      </w:r>
      <w:hyperlink r:id="rId4" w:tgtFrame="_blank" w:tooltip="https://seidrob.es/wp-content/uploads/2025/12/FMR_2025_program.pdf" w:history="1">
        <w:r w:rsidRPr="00AD7958">
          <w:rPr>
            <w:rStyle w:val="Hipervnculo"/>
          </w:rPr>
          <w:t>FMR_2025_program.pdf</w:t>
        </w:r>
      </w:hyperlink>
    </w:p>
    <w:p w14:paraId="6B1679A1" w14:textId="77777777" w:rsidR="00AD7958" w:rsidRPr="00AD7958" w:rsidRDefault="00AD7958" w:rsidP="00AD7958">
      <w:r w:rsidRPr="00AD7958">
        <w:t> </w:t>
      </w:r>
    </w:p>
    <w:p w14:paraId="5845111E" w14:textId="77777777" w:rsidR="00AD7958" w:rsidRPr="00AD7958" w:rsidRDefault="00AD7958" w:rsidP="00AD7958">
      <w:r w:rsidRPr="00AD7958">
        <w:t>El workshop se celebra en modo híbrido presencial/online, y la admisión es libre hasta completar aforo:</w:t>
      </w:r>
    </w:p>
    <w:p w14:paraId="6CAEA102" w14:textId="77777777" w:rsidR="00AD7958" w:rsidRPr="00AD7958" w:rsidRDefault="00AD7958" w:rsidP="00AD7958">
      <w:r w:rsidRPr="00AD7958">
        <w:t> </w:t>
      </w:r>
    </w:p>
    <w:p w14:paraId="0263C643" w14:textId="77777777" w:rsidR="00AD7958" w:rsidRPr="00AD7958" w:rsidRDefault="00AD7958" w:rsidP="00AD7958">
      <w:r w:rsidRPr="00AD7958">
        <w:t>Salón de Grados, Escuela Técnica Superior de Ingeniería, Universidad de Sevilla</w:t>
      </w:r>
    </w:p>
    <w:p w14:paraId="48B9A79F" w14:textId="77777777" w:rsidR="00AD7958" w:rsidRPr="00AD7958" w:rsidRDefault="00AD7958" w:rsidP="00AD7958">
      <w:r w:rsidRPr="00AD7958">
        <w:t>Av. Camino de los Descubrimientos, s/n, 41092 Sevilla</w:t>
      </w:r>
    </w:p>
    <w:p w14:paraId="156049D8" w14:textId="77777777" w:rsidR="00AD7958" w:rsidRPr="00AD7958" w:rsidRDefault="00AD7958" w:rsidP="00AD7958">
      <w:r w:rsidRPr="00AD7958">
        <w:t> </w:t>
      </w:r>
    </w:p>
    <w:p w14:paraId="29FDAE19" w14:textId="77777777" w:rsidR="00AD7958" w:rsidRPr="00AD7958" w:rsidRDefault="00AD7958" w:rsidP="00AD7958">
      <w:r w:rsidRPr="00AD7958">
        <w:t>Online: </w:t>
      </w:r>
      <w:proofErr w:type="spellStart"/>
      <w:r w:rsidRPr="00AD7958">
        <w:rPr>
          <w:u w:val="single"/>
        </w:rPr>
        <w:fldChar w:fldCharType="begin"/>
      </w:r>
      <w:r w:rsidRPr="00AD7958">
        <w:rPr>
          <w:u w:val="single"/>
        </w:rPr>
        <w:instrText>HYPERLINK "https://teams.microsoft.com/l/meetup-join/19%3ameeting_MzVkYTdmMWMtMjYwYi00MTFhLTgxOGQtNjEyZjE5NzE3NDIw%40thread.v2/0?context=%7b%22Tid%22%3a%22ef4a684e-81b5-491c-a98e-c7b31be6c469%22%2c%22Oid%22%3a%22efde1cd6-6ca3-4fba-8f9f-25969442f257%22%7d" \o "https://teams.microsoft.com/l/meetup-join/19%3ameeting_MzVkYTdmMWMtMjYwYi00MTFhLTgxOGQtNjEyZjE5NzE3NDIw%40thread.v2/0?context=%7b%22Tid%22%3a%22ef4a684e-81b5-491c-a98e-c7b31be6c469%22%2c%22Oid%22%3a%22efde1cd6-6ca3-4fba-8f9f-25969442f257%22%7d" \t "_blank"</w:instrText>
      </w:r>
      <w:r w:rsidRPr="00AD7958">
        <w:rPr>
          <w:u w:val="single"/>
        </w:rPr>
      </w:r>
      <w:r w:rsidRPr="00AD7958">
        <w:rPr>
          <w:u w:val="single"/>
        </w:rPr>
        <w:fldChar w:fldCharType="separate"/>
      </w:r>
      <w:r w:rsidRPr="00AD7958">
        <w:rPr>
          <w:rStyle w:val="Hipervnculo"/>
        </w:rPr>
        <w:t>Teams</w:t>
      </w:r>
      <w:proofErr w:type="spellEnd"/>
      <w:r w:rsidRPr="00AD7958">
        <w:rPr>
          <w:rStyle w:val="Hipervnculo"/>
        </w:rPr>
        <w:t xml:space="preserve"> Link FMR 2025</w:t>
      </w:r>
      <w:r w:rsidRPr="00AD7958">
        <w:fldChar w:fldCharType="end"/>
      </w:r>
    </w:p>
    <w:p w14:paraId="040CCBA1" w14:textId="77777777" w:rsidR="00AD7958" w:rsidRPr="00AD7958" w:rsidRDefault="00AD7958" w:rsidP="00AD7958">
      <w:proofErr w:type="gramStart"/>
      <w:r w:rsidRPr="00AD7958">
        <w:t>Meeting</w:t>
      </w:r>
      <w:proofErr w:type="gramEnd"/>
      <w:r w:rsidRPr="00AD7958">
        <w:t xml:space="preserve"> Id: 359 504 388 017</w:t>
      </w:r>
    </w:p>
    <w:p w14:paraId="79EC8B18" w14:textId="77777777" w:rsidR="00AD7958" w:rsidRPr="00AD7958" w:rsidRDefault="00AD7958" w:rsidP="00AD7958">
      <w:r w:rsidRPr="00AD7958">
        <w:t xml:space="preserve">Access </w:t>
      </w:r>
      <w:proofErr w:type="spellStart"/>
      <w:r w:rsidRPr="00AD7958">
        <w:t>Code</w:t>
      </w:r>
      <w:proofErr w:type="spellEnd"/>
      <w:r w:rsidRPr="00AD7958">
        <w:t>: z8jD37nR</w:t>
      </w:r>
    </w:p>
    <w:p w14:paraId="02A10CFC" w14:textId="77777777" w:rsidR="00AD7958" w:rsidRPr="00AD7958" w:rsidRDefault="00AD7958" w:rsidP="00AD7958">
      <w:r w:rsidRPr="00AD7958">
        <w:t> </w:t>
      </w:r>
    </w:p>
    <w:p w14:paraId="777BDD5C" w14:textId="77777777" w:rsidR="00AD7958" w:rsidRPr="00AD7958" w:rsidRDefault="00AD7958" w:rsidP="00AD7958">
      <w:r w:rsidRPr="00AD7958">
        <w:t>Un cordial saludo,</w:t>
      </w:r>
    </w:p>
    <w:p w14:paraId="65E80D01" w14:textId="77777777" w:rsidR="00AD7958" w:rsidRPr="00AD7958" w:rsidRDefault="00AD7958" w:rsidP="00AD7958">
      <w:r w:rsidRPr="00AD7958">
        <w:t> </w:t>
      </w:r>
    </w:p>
    <w:p w14:paraId="1247D694" w14:textId="77777777" w:rsidR="00AD7958" w:rsidRPr="00AD7958" w:rsidRDefault="00AD7958" w:rsidP="00AD7958">
      <w:r w:rsidRPr="00AD7958">
        <w:rPr>
          <w:i/>
          <w:iCs/>
        </w:rPr>
        <w:t>Guillermo Heredia</w:t>
      </w:r>
    </w:p>
    <w:p w14:paraId="68FF9EDD" w14:textId="77777777" w:rsidR="00AD7958" w:rsidRPr="00AD7958" w:rsidRDefault="00AD7958" w:rsidP="00AD7958">
      <w:r w:rsidRPr="00AD7958">
        <w:rPr>
          <w:i/>
          <w:iCs/>
        </w:rPr>
        <w:t>Catedrático</w:t>
      </w:r>
    </w:p>
    <w:p w14:paraId="317E7FD8" w14:textId="77777777" w:rsidR="00AD7958" w:rsidRPr="00AD7958" w:rsidRDefault="00AD7958" w:rsidP="00AD7958">
      <w:r w:rsidRPr="00AD7958">
        <w:rPr>
          <w:i/>
          <w:iCs/>
        </w:rPr>
        <w:t xml:space="preserve">GRVC </w:t>
      </w:r>
      <w:proofErr w:type="spellStart"/>
      <w:r w:rsidRPr="00AD7958">
        <w:rPr>
          <w:i/>
          <w:iCs/>
        </w:rPr>
        <w:t>Robotics</w:t>
      </w:r>
      <w:proofErr w:type="spellEnd"/>
      <w:r w:rsidRPr="00AD7958">
        <w:rPr>
          <w:i/>
          <w:iCs/>
        </w:rPr>
        <w:t xml:space="preserve"> </w:t>
      </w:r>
      <w:proofErr w:type="spellStart"/>
      <w:r w:rsidRPr="00AD7958">
        <w:rPr>
          <w:i/>
          <w:iCs/>
        </w:rPr>
        <w:t>Lab</w:t>
      </w:r>
      <w:proofErr w:type="spellEnd"/>
    </w:p>
    <w:p w14:paraId="5CFB4919" w14:textId="77777777" w:rsidR="00AD7958" w:rsidRPr="00AD7958" w:rsidRDefault="00AD7958" w:rsidP="00AD7958">
      <w:proofErr w:type="spellStart"/>
      <w:r w:rsidRPr="00AD7958">
        <w:rPr>
          <w:i/>
          <w:iCs/>
        </w:rPr>
        <w:t>Dept</w:t>
      </w:r>
      <w:proofErr w:type="spellEnd"/>
      <w:r w:rsidRPr="00AD7958">
        <w:rPr>
          <w:i/>
          <w:iCs/>
        </w:rPr>
        <w:t>. Ingeniería de Sistemas y Automática</w:t>
      </w:r>
    </w:p>
    <w:p w14:paraId="2F3036CC" w14:textId="77777777" w:rsidR="00AD7958" w:rsidRPr="00AD7958" w:rsidRDefault="00AD7958" w:rsidP="00AD7958">
      <w:r w:rsidRPr="00AD7958">
        <w:rPr>
          <w:i/>
          <w:iCs/>
        </w:rPr>
        <w:t>Universidad de Sevilla</w:t>
      </w:r>
    </w:p>
    <w:p w14:paraId="71B43C42" w14:textId="77777777" w:rsidR="00AD7958" w:rsidRDefault="00AD7958"/>
    <w:sectPr w:rsidR="00AD7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58"/>
    <w:rsid w:val="0027585E"/>
    <w:rsid w:val="00941E40"/>
    <w:rsid w:val="009C641B"/>
    <w:rsid w:val="00A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335E"/>
  <w15:chartTrackingRefBased/>
  <w15:docId w15:val="{CFB01D67-5C8B-4277-8958-F689988C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7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9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9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9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9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95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95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9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9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9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9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7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7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79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79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795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9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95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7958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D79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7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idrob.es/wp-content/uploads/2025/12/FMR_2025_program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312</Words>
  <Characters>1721</Characters>
  <Application>Microsoft Office Word</Application>
  <DocSecurity>0</DocSecurity>
  <Lines>14</Lines>
  <Paragraphs>4</Paragraphs>
  <ScaleCrop>false</ScaleCrop>
  <Company>HP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MARTINEZ MARTINEZ</dc:creator>
  <cp:keywords/>
  <dc:description/>
  <cp:lastModifiedBy>JUANA MARTINEZ MARTINEZ</cp:lastModifiedBy>
  <cp:revision>2</cp:revision>
  <dcterms:created xsi:type="dcterms:W3CDTF">2025-12-10T08:37:00Z</dcterms:created>
  <dcterms:modified xsi:type="dcterms:W3CDTF">2025-12-10T08:37:00Z</dcterms:modified>
</cp:coreProperties>
</file>